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6E633" w14:textId="77777777" w:rsidR="004B303B" w:rsidRDefault="004B303B" w:rsidP="004B303B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………………………………………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……</w:t>
      </w:r>
      <w:r>
        <w:rPr>
          <w:rFonts w:ascii="Arial" w:hAnsi="Arial" w:cs="Arial"/>
        </w:rPr>
        <w:t>…………………………….</w:t>
      </w:r>
    </w:p>
    <w:p w14:paraId="576A2E88" w14:textId="77777777" w:rsidR="004B303B" w:rsidRDefault="004B303B" w:rsidP="004B303B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Imię i nazwisko kandydata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Miejsce i data</w:t>
      </w:r>
      <w:r>
        <w:rPr>
          <w:rFonts w:ascii="Arial" w:hAnsi="Arial" w:cs="Arial"/>
          <w:sz w:val="18"/>
          <w:szCs w:val="18"/>
        </w:rPr>
        <w:br/>
      </w:r>
    </w:p>
    <w:p w14:paraId="1F8808DA" w14:textId="77777777" w:rsidR="004B303B" w:rsidRDefault="004B303B" w:rsidP="004B303B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 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40C846D2" w14:textId="77777777" w:rsidR="004B303B" w:rsidRDefault="004B303B" w:rsidP="004B303B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5E51C5E5" w14:textId="77777777" w:rsidR="004B303B" w:rsidRDefault="004B303B" w:rsidP="004B303B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14:paraId="0221D9B5" w14:textId="77777777" w:rsidR="004B303B" w:rsidRDefault="004B303B" w:rsidP="004B303B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14:paraId="67A99D5D" w14:textId="77777777" w:rsidR="004B303B" w:rsidRDefault="004B303B" w:rsidP="004B303B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br/>
      </w:r>
    </w:p>
    <w:p w14:paraId="7106E3DB" w14:textId="77777777" w:rsidR="004B303B" w:rsidRDefault="004B303B" w:rsidP="004B303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Szkoła Doktorska Politechniki Krakowskiej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79C5A7B8" w14:textId="1FEFDCBC" w:rsidR="004B303B" w:rsidRDefault="004B303B" w:rsidP="004B303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Dyscyplina: ………………………………………..</w:t>
      </w:r>
    </w:p>
    <w:p w14:paraId="4FF3D97C" w14:textId="77777777" w:rsidR="004B303B" w:rsidRDefault="004B303B" w:rsidP="004B303B">
      <w:pPr>
        <w:spacing w:after="0" w:line="360" w:lineRule="auto"/>
        <w:rPr>
          <w:rFonts w:ascii="Arial" w:hAnsi="Arial" w:cs="Arial"/>
        </w:rPr>
      </w:pPr>
    </w:p>
    <w:p w14:paraId="2EC043AB" w14:textId="77777777" w:rsidR="004B303B" w:rsidRPr="004B303B" w:rsidRDefault="004B303B" w:rsidP="004B303B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4B303B">
        <w:rPr>
          <w:rFonts w:ascii="Arial" w:hAnsi="Arial" w:cs="Arial"/>
          <w:b/>
          <w:sz w:val="26"/>
          <w:szCs w:val="26"/>
        </w:rPr>
        <w:t>OŚWIADCZENIE</w:t>
      </w:r>
    </w:p>
    <w:p w14:paraId="20F0BA7C" w14:textId="77777777" w:rsidR="004B303B" w:rsidRDefault="004B303B" w:rsidP="004B30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4B303B">
        <w:rPr>
          <w:rFonts w:ascii="Arial" w:hAnsi="Arial" w:cs="Arial"/>
          <w:b/>
          <w:sz w:val="21"/>
          <w:szCs w:val="21"/>
        </w:rPr>
        <w:t xml:space="preserve">Ja </w:t>
      </w:r>
      <w:r w:rsidRPr="004B303B">
        <w:rPr>
          <w:rFonts w:ascii="Arial" w:hAnsi="Arial" w:cs="Arial"/>
          <w:sz w:val="21"/>
          <w:szCs w:val="21"/>
        </w:rPr>
        <w:t xml:space="preserve">…………………………………………………………………..……………. </w:t>
      </w:r>
      <w:r w:rsidRPr="004B303B">
        <w:rPr>
          <w:rFonts w:ascii="Arial" w:hAnsi="Arial" w:cs="Arial"/>
          <w:b/>
          <w:sz w:val="21"/>
          <w:szCs w:val="21"/>
        </w:rPr>
        <w:t xml:space="preserve">niżej podpisany,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(imię i nazwisko)</w:t>
      </w:r>
    </w:p>
    <w:p w14:paraId="4E2EE5D6" w14:textId="77777777" w:rsidR="004B303B" w:rsidRDefault="004B303B" w:rsidP="004B303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83424D2" w14:textId="77777777" w:rsidR="004B303B" w:rsidRPr="004B303B" w:rsidRDefault="004B303B" w:rsidP="004B303B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 xml:space="preserve"> oświadczam iż w dniu złożenia niniejszego oświadczenia:</w:t>
      </w:r>
    </w:p>
    <w:p w14:paraId="03758394" w14:textId="77777777" w:rsidR="004B303B" w:rsidRPr="004B303B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>posiadam / nie posiadam</w:t>
      </w:r>
      <w:r w:rsidRPr="004B303B">
        <w:rPr>
          <w:rFonts w:ascii="Arial" w:hAnsi="Arial" w:cs="Arial"/>
          <w:b/>
          <w:sz w:val="21"/>
          <w:szCs w:val="21"/>
          <w:vertAlign w:val="superscript"/>
        </w:rPr>
        <w:t xml:space="preserve">* </w:t>
      </w:r>
      <w:r w:rsidRPr="004B303B">
        <w:rPr>
          <w:rFonts w:ascii="Arial" w:hAnsi="Arial" w:cs="Arial"/>
          <w:b/>
          <w:sz w:val="21"/>
          <w:szCs w:val="21"/>
        </w:rPr>
        <w:t>stopień naukowy „doktor”;</w:t>
      </w:r>
    </w:p>
    <w:p w14:paraId="4E457ED6" w14:textId="77777777" w:rsidR="004B303B" w:rsidRPr="004B303B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>pobieram / nie pobieram</w:t>
      </w:r>
      <w:r w:rsidRPr="004B303B">
        <w:rPr>
          <w:rFonts w:ascii="Arial" w:hAnsi="Arial" w:cs="Arial"/>
          <w:b/>
          <w:sz w:val="21"/>
          <w:szCs w:val="21"/>
          <w:vertAlign w:val="superscript"/>
        </w:rPr>
        <w:t>*</w:t>
      </w:r>
      <w:r w:rsidRPr="004B303B">
        <w:rPr>
          <w:rFonts w:ascii="Arial" w:hAnsi="Arial" w:cs="Arial"/>
          <w:b/>
          <w:sz w:val="21"/>
          <w:szCs w:val="21"/>
        </w:rPr>
        <w:t xml:space="preserve"> stypendium doktoranckie w szkole doktorskiej innej niż SD PK;</w:t>
      </w:r>
    </w:p>
    <w:p w14:paraId="5B1FA8D0" w14:textId="77777777" w:rsidR="004B303B" w:rsidRPr="004B303B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 xml:space="preserve">jestem / nie jestem* emerytem / rencistą*;          </w:t>
      </w:r>
      <w:r w:rsidRPr="004B303B">
        <w:rPr>
          <w:rFonts w:ascii="Arial" w:hAnsi="Arial" w:cs="Arial"/>
          <w:b/>
          <w:sz w:val="21"/>
          <w:szCs w:val="21"/>
        </w:rPr>
        <w:tab/>
      </w:r>
      <w:r w:rsidRPr="004B303B">
        <w:rPr>
          <w:rFonts w:ascii="Arial" w:hAnsi="Arial" w:cs="Arial"/>
          <w:b/>
          <w:sz w:val="21"/>
          <w:szCs w:val="21"/>
        </w:rPr>
        <w:tab/>
      </w:r>
      <w:r w:rsidRPr="004B303B">
        <w:rPr>
          <w:rFonts w:ascii="Arial" w:hAnsi="Arial" w:cs="Arial"/>
          <w:b/>
          <w:sz w:val="21"/>
          <w:szCs w:val="21"/>
        </w:rPr>
        <w:tab/>
      </w:r>
      <w:r w:rsidRPr="004B303B">
        <w:rPr>
          <w:rFonts w:ascii="Arial" w:hAnsi="Arial" w:cs="Arial"/>
          <w:b/>
          <w:sz w:val="21"/>
          <w:szCs w:val="21"/>
        </w:rPr>
        <w:tab/>
      </w:r>
      <w:r w:rsidRPr="004B303B">
        <w:rPr>
          <w:rFonts w:ascii="Arial" w:hAnsi="Arial" w:cs="Arial"/>
          <w:b/>
          <w:sz w:val="21"/>
          <w:szCs w:val="21"/>
        </w:rPr>
        <w:tab/>
        <w:t xml:space="preserve">         </w:t>
      </w:r>
    </w:p>
    <w:p w14:paraId="689C21EE" w14:textId="77777777" w:rsidR="004B303B" w:rsidRPr="004B303B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>posiadam / nie posiadam* orzeczenie / a o stopniu niepełnosprawności</w:t>
      </w:r>
      <w:r w:rsidRPr="004B303B">
        <w:rPr>
          <w:rFonts w:ascii="Arial" w:hAnsi="Arial" w:cs="Arial"/>
          <w:b/>
          <w:sz w:val="21"/>
          <w:szCs w:val="21"/>
        </w:rPr>
        <w:tab/>
      </w:r>
    </w:p>
    <w:p w14:paraId="48CE96A8" w14:textId="77777777" w:rsidR="004B303B" w:rsidRDefault="004B303B" w:rsidP="004B303B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4B303B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……………………………………………………………………………………………….…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18"/>
          <w:szCs w:val="18"/>
        </w:rPr>
        <w:t>(stopień niepełnosprawności, symbol przyczyny niepełnosprawności, okres obowiązywania)</w:t>
      </w:r>
    </w:p>
    <w:p w14:paraId="387673CA" w14:textId="77777777" w:rsidR="004B303B" w:rsidRPr="004B303B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>wnoszę / nie wnoszę* o objęcie mnie dobrowolnym ubezpieczeniem chorobowym;</w:t>
      </w:r>
    </w:p>
    <w:p w14:paraId="3344CE2C" w14:textId="77777777" w:rsidR="004B303B" w:rsidRPr="004B303B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>jestem / nie jestem* zatrudniony jako nauczyciel akademicki lub pracownik naukowy**</w:t>
      </w:r>
      <w:r w:rsidRPr="004B303B">
        <w:rPr>
          <w:rFonts w:ascii="Arial" w:hAnsi="Arial" w:cs="Arial"/>
          <w:b/>
          <w:sz w:val="21"/>
          <w:szCs w:val="21"/>
        </w:rPr>
        <w:tab/>
      </w:r>
    </w:p>
    <w:p w14:paraId="71A633E4" w14:textId="77777777" w:rsidR="004B303B" w:rsidRPr="004B303B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 xml:space="preserve">posiadam konto w banku </w:t>
      </w:r>
      <w:r w:rsidRPr="004B303B">
        <w:rPr>
          <w:rFonts w:ascii="Arial" w:hAnsi="Arial" w:cs="Arial"/>
          <w:sz w:val="21"/>
          <w:szCs w:val="21"/>
        </w:rPr>
        <w:t>………………………………………………………………….</w:t>
      </w:r>
    </w:p>
    <w:p w14:paraId="10219DBA" w14:textId="77777777" w:rsidR="004B303B" w:rsidRDefault="004B303B" w:rsidP="004B303B">
      <w:pPr>
        <w:spacing w:after="0"/>
        <w:ind w:left="2844" w:firstLine="6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i adres banku)</w:t>
      </w:r>
    </w:p>
    <w:p w14:paraId="74ACB19F" w14:textId="77777777" w:rsidR="004B303B" w:rsidRDefault="004B303B" w:rsidP="004B303B">
      <w:pPr>
        <w:pStyle w:val="Akapitzlist"/>
        <w:spacing w:after="0"/>
        <w:jc w:val="both"/>
        <w:rPr>
          <w:rFonts w:ascii="Arial" w:hAnsi="Arial" w:cs="Arial"/>
        </w:rPr>
      </w:pPr>
    </w:p>
    <w:p w14:paraId="202724CA" w14:textId="77777777" w:rsidR="004B303B" w:rsidRPr="004B303B" w:rsidRDefault="004B303B" w:rsidP="004B303B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4B303B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…………………………………………………………………………………………………..</w:t>
      </w:r>
    </w:p>
    <w:p w14:paraId="18BB0EF6" w14:textId="77777777" w:rsidR="004B303B" w:rsidRPr="004B303B" w:rsidRDefault="004B303B" w:rsidP="004B303B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tab/>
        <w:t xml:space="preserve">o numerze: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4B303B" w14:paraId="252E30D7" w14:textId="77777777" w:rsidTr="004B303B">
        <w:trPr>
          <w:trHeight w:val="47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1F9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68C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193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0A3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E0F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0E35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90A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0E7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9E3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AFED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7AF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D38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379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289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49D8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C8D9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D87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15EF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F43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843A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21A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8FA6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C33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4F9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322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E8E" w14:textId="77777777" w:rsidR="004B303B" w:rsidRDefault="004B303B" w:rsidP="004B303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1464DF" w14:textId="77777777" w:rsidR="004B303B" w:rsidRPr="004B303B" w:rsidRDefault="004B303B" w:rsidP="004B303B">
      <w:pPr>
        <w:spacing w:before="120" w:after="0"/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4B303B">
        <w:rPr>
          <w:rFonts w:ascii="Arial" w:hAnsi="Arial" w:cs="Arial"/>
          <w:b/>
          <w:sz w:val="21"/>
          <w:szCs w:val="21"/>
        </w:rPr>
        <w:t>na które proszę przekazywać kwotę stypendium doktoranckiego.</w:t>
      </w:r>
    </w:p>
    <w:p w14:paraId="416EA4C4" w14:textId="77777777" w:rsidR="004B303B" w:rsidRPr="004B303B" w:rsidRDefault="004B303B" w:rsidP="004B303B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4B303B">
        <w:rPr>
          <w:rFonts w:ascii="Arial" w:hAnsi="Arial" w:cs="Arial"/>
          <w:b/>
          <w:sz w:val="21"/>
          <w:szCs w:val="21"/>
        </w:rPr>
        <w:br/>
        <w:t>O wszelkich zmianach, które nastąpią w zakresie złożonego oświadczenia, po dniu jego złożenia, zobowiązuję się niezwłocznie do poinformowania Szkoły Doktorskiej Politechniki Krakowskiej.</w:t>
      </w:r>
    </w:p>
    <w:p w14:paraId="7C271E42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3BD739F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b/>
        </w:rPr>
      </w:pPr>
    </w:p>
    <w:p w14:paraId="4CB3C074" w14:textId="03C0BA73" w:rsidR="004B303B" w:rsidRDefault="004B303B" w:rsidP="004B303B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26EB0666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czytelny podpis kandydata</w:t>
      </w:r>
    </w:p>
    <w:p w14:paraId="0FC2F3E9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513E485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*)</w:t>
      </w:r>
      <w:r>
        <w:rPr>
          <w:rFonts w:ascii="Arial" w:hAnsi="Arial" w:cs="Arial"/>
          <w:sz w:val="16"/>
          <w:szCs w:val="16"/>
        </w:rPr>
        <w:t xml:space="preserve"> niepotrzebne skreślić</w:t>
      </w:r>
    </w:p>
    <w:p w14:paraId="5D2B8D03" w14:textId="660943D2" w:rsidR="00A5002B" w:rsidRPr="004B303B" w:rsidRDefault="004B303B" w:rsidP="004B30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**)</w:t>
      </w:r>
      <w:r>
        <w:rPr>
          <w:rFonts w:ascii="Arial" w:hAnsi="Arial" w:cs="Arial"/>
          <w:sz w:val="16"/>
          <w:szCs w:val="16"/>
        </w:rPr>
        <w:t xml:space="preserve"> w przypadku zatrudnienia w celu realizacji projektu badawczego, o którym mowa w art.119 ust.2 pkt 2 będącego beneficjentem przedsięwzięcia, programu lub konkursu ogłoszonego przez NAWA, </w:t>
      </w:r>
      <w:proofErr w:type="spellStart"/>
      <w:r>
        <w:rPr>
          <w:rFonts w:ascii="Arial" w:hAnsi="Arial" w:cs="Arial"/>
          <w:sz w:val="16"/>
          <w:szCs w:val="16"/>
        </w:rPr>
        <w:t>NCBiR</w:t>
      </w:r>
      <w:proofErr w:type="spellEnd"/>
      <w:r>
        <w:rPr>
          <w:rFonts w:ascii="Arial" w:hAnsi="Arial" w:cs="Arial"/>
          <w:sz w:val="16"/>
          <w:szCs w:val="16"/>
        </w:rPr>
        <w:t>, NCN lub międzynarodowego konkursu na realizację projektu badawczego i pkt 3 na czas realizacji projektu badawczego lub dydaktycznego finansowanego: a) ze środków pochodzących z budżetu Unii Europejskiej, b) przez inny podmiot przyznający grant należy skreślić opcję jestem</w:t>
      </w:r>
    </w:p>
    <w:sectPr w:rsidR="00A5002B" w:rsidRPr="004B303B" w:rsidSect="00BE6257">
      <w:headerReference w:type="default" r:id="rId8"/>
      <w:footerReference w:type="default" r:id="rId9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296E" w14:textId="77777777" w:rsidR="0075188E" w:rsidRDefault="0075188E" w:rsidP="002838A4">
      <w:pPr>
        <w:spacing w:after="0" w:line="240" w:lineRule="auto"/>
      </w:pPr>
      <w:r>
        <w:separator/>
      </w:r>
    </w:p>
  </w:endnote>
  <w:endnote w:type="continuationSeparator" w:id="0">
    <w:p w14:paraId="2EDC94E7" w14:textId="77777777" w:rsidR="0075188E" w:rsidRDefault="0075188E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32EDE6B8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="00597E2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32EDE6B8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="00597E2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1532" w14:textId="77777777" w:rsidR="0075188E" w:rsidRDefault="0075188E" w:rsidP="002838A4">
      <w:pPr>
        <w:spacing w:after="0" w:line="240" w:lineRule="auto"/>
      </w:pPr>
      <w:r>
        <w:separator/>
      </w:r>
    </w:p>
  </w:footnote>
  <w:footnote w:type="continuationSeparator" w:id="0">
    <w:p w14:paraId="35F764A5" w14:textId="77777777" w:rsidR="0075188E" w:rsidRDefault="0075188E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17E4AF3"/>
    <w:multiLevelType w:val="hybridMultilevel"/>
    <w:tmpl w:val="A51459D4"/>
    <w:lvl w:ilvl="0" w:tplc="A2CC0B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8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47DD3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A770B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303B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97E24"/>
    <w:rsid w:val="005B3030"/>
    <w:rsid w:val="005D232C"/>
    <w:rsid w:val="005D4696"/>
    <w:rsid w:val="005E2420"/>
    <w:rsid w:val="005E5493"/>
    <w:rsid w:val="005F49C7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5188E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13AF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7BF3"/>
  <w15:docId w15:val="{E46D1198-399C-4193-AB45-D8F95DF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0BA6-DBBB-4F4F-9946-73FB170D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Madej</dc:creator>
  <cp:keywords/>
  <dc:description/>
  <cp:lastModifiedBy>Anna Gajda</cp:lastModifiedBy>
  <cp:revision>2</cp:revision>
  <cp:lastPrinted>2020-09-28T12:46:00Z</cp:lastPrinted>
  <dcterms:created xsi:type="dcterms:W3CDTF">2020-07-17T09:13:00Z</dcterms:created>
  <dcterms:modified xsi:type="dcterms:W3CDTF">2022-01-18T09:16:00Z</dcterms:modified>
</cp:coreProperties>
</file>